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方正小标宋简体" w:hint="eastAsia"/>
          <w:color w:val="auto"/>
          <w:sz w:val="28"/>
          <w:szCs w:val="28"/>
        </w:rPr>
      </w:pPr>
      <w:r>
        <w:rPr>
          <w:rFonts w:ascii="黑体" w:eastAsia="黑体" w:cs="方正小标宋简体" w:hint="eastAsia"/>
          <w:color w:val="auto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龙岩投资发展集团有限公司</w:t>
      </w:r>
    </w:p>
    <w:p>
      <w:pPr>
        <w:spacing w:line="56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所属企业公开遴选工作人员报名表</w:t>
      </w:r>
    </w:p>
    <w:p>
      <w:pPr>
        <w:spacing w:line="560" w:lineRule="exact"/>
        <w:jc w:val="left"/>
        <w:rPr>
          <w:rFonts w:eastAsia="方正小标宋简体"/>
          <w:color w:val="auto"/>
          <w:sz w:val="36"/>
          <w:szCs w:val="36"/>
        </w:rPr>
      </w:pPr>
      <w:r>
        <w:rPr>
          <w:rFonts w:eastAsia="仿宋_GB2312"/>
          <w:b/>
          <w:bCs/>
          <w:color w:val="auto"/>
          <w:kern w:val="0"/>
          <w:sz w:val="24"/>
          <w:lang w:val="zh-CN"/>
        </w:rPr>
        <w:t>报考岗位代码及名称：</w:t>
      </w:r>
      <w:r>
        <w:rPr>
          <w:rFonts w:ascii="华文中宋" w:eastAsia="华文中宋" w:cs="方正小标宋简体" w:hint="eastAsia"/>
          <w:color w:val="auto"/>
          <w:sz w:val="24"/>
          <w:szCs w:val="44"/>
          <w:u w:val="single"/>
        </w:rPr>
        <w:t xml:space="preserve">                      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auto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color w:val="auto"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3.</w:t>
      </w:r>
      <w:r>
        <w:rPr>
          <w:rFonts w:eastAsia="仿宋_GB2312"/>
          <w:color w:val="auto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4.</w:t>
      </w:r>
      <w:r>
        <w:rPr>
          <w:rFonts w:eastAsia="仿宋_GB2312"/>
          <w:color w:val="auto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5.</w:t>
      </w:r>
      <w:r>
        <w:rPr>
          <w:rFonts w:eastAsia="仿宋_GB2312"/>
          <w:color w:val="auto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6.</w:t>
      </w:r>
      <w:r>
        <w:rPr>
          <w:rFonts w:eastAsia="仿宋_GB2312"/>
          <w:color w:val="auto"/>
          <w:sz w:val="32"/>
          <w:szCs w:val="32"/>
        </w:rPr>
        <w:t>学习经历从</w:t>
      </w:r>
      <w:r>
        <w:rPr>
          <w:rFonts w:eastAsia="仿宋_GB2312" w:hint="eastAsia"/>
          <w:color w:val="auto"/>
          <w:sz w:val="32"/>
          <w:szCs w:val="32"/>
        </w:rPr>
        <w:t>本科</w:t>
      </w:r>
      <w:r>
        <w:rPr>
          <w:rFonts w:eastAsia="仿宋_GB2312"/>
          <w:color w:val="auto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7.</w:t>
      </w:r>
      <w:r>
        <w:rPr>
          <w:rFonts w:eastAsia="仿宋_GB2312"/>
          <w:color w:val="auto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8.</w:t>
      </w:r>
      <w:r>
        <w:rPr>
          <w:rFonts w:eastAsia="仿宋_GB2312"/>
          <w:color w:val="auto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color w:val="auto"/>
          <w:sz w:val="28"/>
          <w:szCs w:val="28"/>
        </w:rPr>
      </w:pPr>
      <w:r>
        <w:rPr>
          <w:rFonts w:eastAsia="仿宋_GB2312" w:hint="eastAsia"/>
          <w:color w:val="auto"/>
          <w:sz w:val="32"/>
          <w:szCs w:val="32"/>
        </w:rPr>
        <w:t>9.</w:t>
      </w:r>
      <w:r>
        <w:rPr>
          <w:rFonts w:eastAsia="仿宋_GB2312"/>
          <w:color w:val="auto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475</Words>
  <Characters>493</Characters>
  <Lines>152</Lines>
  <Paragraphs>65</Paragraphs>
  <CharactersWithSpaces>549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2024-07-24T09:36:05Z</dcterms:modified>
</cp:coreProperties>
</file>