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龙岩市古田圣地旅游投资开发建设有限公司</w:t>
      </w:r>
    </w:p>
    <w:p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公开招聘（遴选）工作人员报名表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23"/>
        <w:gridCol w:w="213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int="eastAsia"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792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04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cs="黑体" w:hint="eastAsia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 xml:space="preserve">        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lang w:val="zh-CN"/>
              </w:rPr>
              <w:t xml:space="preserve">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 w:cs="仿宋_GB2312" w:hint="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28" w:right="1531" w:bottom="1928" w:left="1531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243</Words>
  <Characters>243</Characters>
  <Lines>140</Lines>
  <Paragraphs>54</Paragraphs>
  <CharactersWithSpaces>274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2022-04-08T01:50:05Z</dcterms:modified>
</cp:coreProperties>
</file>