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both"/>
        <w:rPr>
          <w:rFonts w:ascii="黑体" w:eastAsia="黑体" w:cs="黑体" w:hint="eastAsia"/>
          <w:color w:val="auto"/>
          <w:sz w:val="32"/>
          <w:szCs w:val="32"/>
          <w:lang w:eastAsia="zh-CN"/>
        </w:rPr>
      </w:pPr>
      <w:r>
        <w:rPr>
          <w:rFonts w:ascii="黑体" w:eastAsia="黑体" w:cs="黑体" w:hint="eastAsia"/>
          <w:color w:val="auto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 w:cs="方正小标宋简体" w:hint="eastAsia"/>
          <w:color w:val="auto"/>
          <w:sz w:val="44"/>
          <w:szCs w:val="44"/>
          <w:lang w:eastAsia="zh-CN"/>
        </w:rPr>
      </w:pPr>
      <w:r>
        <w:rPr>
          <w:rFonts w:ascii="方正小标宋简体" w:eastAsia="方正小标宋简体" w:cs="方正小标宋简体" w:hint="eastAsia"/>
          <w:color w:val="auto"/>
          <w:sz w:val="44"/>
          <w:szCs w:val="44"/>
          <w:lang w:eastAsia="zh-CN"/>
        </w:rPr>
        <w:t>连城县莲达水务投资有限公司</w:t>
      </w:r>
    </w:p>
    <w:p>
      <w:pPr>
        <w:spacing w:line="560" w:lineRule="exact"/>
        <w:jc w:val="center"/>
        <w:rPr>
          <w:rFonts w:ascii="方正小标宋简体" w:eastAsia="方正小标宋简体" w:cs="方正小标宋简体" w:hint="eastAsia"/>
          <w:color w:val="auto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auto"/>
          <w:sz w:val="44"/>
          <w:szCs w:val="44"/>
          <w:lang w:eastAsia="zh-CN"/>
        </w:rPr>
        <w:t>公开招聘连城水务有限公司总经理</w:t>
      </w:r>
      <w:r>
        <w:rPr>
          <w:rFonts w:ascii="方正小标宋简体" w:eastAsia="方正小标宋简体" w:cs="方正小标宋简体" w:hint="eastAsia"/>
          <w:color w:val="auto"/>
          <w:sz w:val="44"/>
          <w:szCs w:val="44"/>
        </w:rPr>
        <w:t>报名表</w:t>
      </w:r>
    </w:p>
    <w:tbl>
      <w:tblPr>
        <w:jc w:val="center"/>
        <w:tblW w:w="8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098"/>
        <w:gridCol w:w="995"/>
        <w:gridCol w:w="8"/>
        <w:gridCol w:w="83"/>
        <w:gridCol w:w="904"/>
        <w:gridCol w:w="253"/>
        <w:gridCol w:w="1043"/>
        <w:gridCol w:w="335"/>
        <w:gridCol w:w="931"/>
        <w:gridCol w:w="516"/>
        <w:gridCol w:w="782"/>
        <w:gridCol w:w="342"/>
        <w:gridCol w:w="1076"/>
        <w:gridCol w:w="88"/>
      </w:tblGrid>
      <w:tr>
        <w:trPr>
          <w:trHeight w:val="567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6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47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6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795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19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0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2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2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2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2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2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cs="宋体"/>
                <w:b/>
                <w:bCs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ascii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2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应聘岗位</w:t>
            </w:r>
          </w:p>
        </w:tc>
        <w:tc>
          <w:tcPr>
            <w:tcW w:w="735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845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21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2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475"/>
        </w:trPr>
        <w:tc>
          <w:tcPr>
            <w:tcW w:w="21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53"/>
        </w:trPr>
        <w:tc>
          <w:tcPr>
            <w:tcW w:w="21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26"/>
        </w:trPr>
        <w:tc>
          <w:tcPr>
            <w:tcW w:w="21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76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5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395"/>
          <w:gridAfter w:val="1"/>
          <w:wAfter w:w="88" w:type="dxa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726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eastAsia="仿宋_GB2312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eastAsia="仿宋_GB2312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eastAsia="仿宋_GB2312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721"/>
          <w:gridAfter w:val="1"/>
          <w:wAfter w:w="88" w:type="dxa"/>
        </w:trPr>
        <w:tc>
          <w:tcPr>
            <w:tcW w:w="1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主要家庭成员和主要社会关系</w:t>
            </w:r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90"/>
          <w:gridAfter w:val="1"/>
          <w:wAfter w:w="88" w:type="dxa"/>
        </w:trPr>
        <w:tc>
          <w:tcPr>
            <w:tcW w:w="10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94"/>
          <w:gridAfter w:val="1"/>
          <w:wAfter w:w="88" w:type="dxa"/>
        </w:trPr>
        <w:tc>
          <w:tcPr>
            <w:tcW w:w="10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42"/>
          <w:gridAfter w:val="1"/>
          <w:wAfter w:w="88" w:type="dxa"/>
        </w:trPr>
        <w:tc>
          <w:tcPr>
            <w:tcW w:w="10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74"/>
          <w:gridAfter w:val="1"/>
          <w:wAfter w:w="88" w:type="dxa"/>
        </w:trPr>
        <w:tc>
          <w:tcPr>
            <w:tcW w:w="10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46"/>
          <w:gridAfter w:val="1"/>
          <w:wAfter w:w="88" w:type="dxa"/>
        </w:trPr>
        <w:tc>
          <w:tcPr>
            <w:tcW w:w="10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90"/>
          <w:gridAfter w:val="1"/>
          <w:wAfter w:w="88" w:type="dxa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726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cs="Times New Roman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zh-CN"/>
              </w:rPr>
              <w:t>承诺人签名：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1460"/>
          <w:gridAfter w:val="1"/>
          <w:wAfter w:w="88" w:type="dxa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所在单位同意报考意见</w:t>
            </w:r>
          </w:p>
        </w:tc>
        <w:tc>
          <w:tcPr>
            <w:tcW w:w="726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Times New Roman"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en-US" w:eastAsia="zh-CN"/>
              </w:rPr>
              <w:t>（公章）         年   月   日</w:t>
            </w:r>
          </w:p>
        </w:tc>
      </w:tr>
      <w:tr>
        <w:trPr>
          <w:trHeight w:val="1612"/>
          <w:gridAfter w:val="1"/>
          <w:wAfter w:w="88" w:type="dxa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资格审查意见</w:t>
            </w:r>
          </w:p>
        </w:tc>
        <w:tc>
          <w:tcPr>
            <w:tcW w:w="726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 w:hint="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ectPr>
          <w:footerReference w:type="default" r:id="rId2"/>
          <w:pgSz w:w="11906" w:h="16838"/>
          <w:pgMar w:top="2098" w:right="1531" w:bottom="1984" w:left="1531" w:header="851" w:footer="992" w:gutter="0"/>
          <w:pgNumType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4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文本框 3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34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 3" o:spid="_x0000_s3" filled="f" stroked="f" strokeweight="0.5pt" style="position:absolute;margin-left:0.0pt;margin-top:0.0pt;width:49.000015pt;height:18.130003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4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34">
    <w:name w:val="footer"/>
    <w:next w:val="1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259</Words>
  <Characters>264</Characters>
  <Lines>153</Lines>
  <Paragraphs>55</Paragraphs>
  <CharactersWithSpaces>343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2022-10-13T03:50:35Z</dcterms:modified>
</cp:coreProperties>
</file>