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jc w:val="left"/>
        <w:rPr>
          <w:rFonts w:ascii="黑体" w:eastAsia="黑体" w:cs="黑体"/>
          <w:sz w:val="36"/>
          <w:szCs w:val="36"/>
        </w:rPr>
      </w:pPr>
      <w:r>
        <w:rPr>
          <w:rFonts w:ascii="黑体" w:eastAsia="黑体" w:cs="黑体" w:hint="eastAsia"/>
          <w:sz w:val="36"/>
          <w:szCs w:val="36"/>
        </w:rPr>
        <w:t>附件1</w:t>
      </w:r>
    </w:p>
    <w:p>
      <w:pPr>
        <w:widowControl/>
        <w:spacing w:line="700" w:lineRule="exact"/>
        <w:jc w:val="center"/>
        <w:textAlignment w:val="bottom"/>
        <w:rPr>
          <w:rFonts w:asci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kern w:val="0"/>
          <w:sz w:val="44"/>
          <w:szCs w:val="44"/>
        </w:rPr>
        <w:t>2023年连城县机关事业单位公开招聘</w:t>
      </w:r>
    </w:p>
    <w:p>
      <w:pPr>
        <w:pStyle w:val="93"/>
        <w:shd w:val="clear" w:color="auto" w:fill="FFFFFF"/>
        <w:spacing w:before="0" w:beforeAutospacing="0" w:afterLines="100" w:after="312" w:afterAutospacing="0" w:line="560" w:lineRule="exact"/>
        <w:jc w:val="center"/>
        <w:rPr>
          <w:rFonts w:ascii="方正小标宋简体" w:eastAsia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编外合同制工作人员岗位表</w:t>
      </w:r>
    </w:p>
    <w:tbl>
      <w:tblPr>
        <w:jc w:val="center"/>
        <w:tblW w:w="15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516"/>
        <w:gridCol w:w="1231"/>
        <w:gridCol w:w="718"/>
        <w:gridCol w:w="637"/>
        <w:gridCol w:w="867"/>
        <w:gridCol w:w="1757"/>
        <w:gridCol w:w="623"/>
        <w:gridCol w:w="850"/>
        <w:gridCol w:w="1020"/>
        <w:gridCol w:w="660"/>
        <w:gridCol w:w="627"/>
        <w:gridCol w:w="806"/>
        <w:gridCol w:w="734"/>
        <w:gridCol w:w="1200"/>
        <w:gridCol w:w="964"/>
        <w:gridCol w:w="631"/>
      </w:tblGrid>
      <w:tr>
        <w:trPr>
          <w:trHeight w:val="312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职位</w:t>
              <w:br/>
              <w:t>名称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专业类别或名称</w:t>
            </w:r>
          </w:p>
        </w:tc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学历类别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招聘方式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招考范围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笔试科目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rPr>
          <w:trHeight w:val="312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</w:tr>
      <w:tr>
        <w:trPr>
          <w:trHeight w:val="312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</w:tr>
      <w:tr>
        <w:trPr>
          <w:trHeight w:val="96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连城县财政局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投资学、土木工程、金融学、会计（学）、财政学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学士或以上学位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公开招聘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全省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公共综合基础知识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96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连城县司法局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连城县社区矫正中心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心理学类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学士或以上学位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公开招聘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全省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公共综合基础知识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96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连城县交通运输综合执法大队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执法中队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公安学类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学士或以上学位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公开招聘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全省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公共综合基础知识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96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连城县煤炭行业服务中心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地矿类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学士或以上学位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公开招聘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全省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公共综合基础知识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74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连城县自然资源局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土建类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学士或以上学位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公开招聘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全省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面向2021-2023届高校毕业生招聘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公共综合基础知识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96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职位</w:t>
              <w:br/>
              <w:t>名称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专业类别或名称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学历类别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招聘方式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招考范围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笔试科目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rPr>
          <w:trHeight w:val="96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连城县自然资源局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地矿类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学士或以上学位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公开招聘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全省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公共综合基础知识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96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连城县自然资源局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地质学类、地理科学类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学士或以上学位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公开招聘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全省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公共综合基础知识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128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连城县工业信息化和科学技术局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会计与审计类、经济贸易类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学士或以上学位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公开招聘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全省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面向2021-2023届高校毕业生招聘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公共综合基础知识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96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连城县水利局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水利类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学士或以上学位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公开招聘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全省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公共综合基础知识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224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连城县住建局(连城县市政公用事业建设中心)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给排水科学与工程、给排水工程技术、 市政工程、市政工程技术、市政管网智能检测与维护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学士或以上学位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公开招聘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全省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公共综合基础知识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96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职位</w:t>
              <w:br/>
              <w:t>名称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专业类别或名称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学历类别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招聘方式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招考范围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笔试科目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rPr>
          <w:trHeight w:val="192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连城县住建局(连城县园林建设中心)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土木工程、工程造价、工程造价管理、道路工程造价、建筑设计、建筑节能技术与工程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学士或以上学位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公开招聘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全省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面向2021-2023届高校毕业生招聘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公共综合基础知识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9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连城县住建局(连城县燃气建设中心)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石油与天然气工程、油气储运工程、石油工程技术、城市燃气工程技术、供热供燃气通风及空调工程、管道工程技术、管道工程施工、管道运输管理、油气储运工程、油气储运技术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学士或以上学位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公开招聘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全省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公共综合基础知识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137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连城县审计局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固定资产投资审计股工作人员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工程造价、工程管理、市政工程、土木工程、交通工程、土建工程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学士或以上学位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公开招聘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全省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面向2021-2023届高校毕业生招聘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公共综合基础知识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79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职位</w:t>
              <w:br/>
              <w:t>名称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专业类别或名称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学历类别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招聘方式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招考范围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笔试科目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rPr>
          <w:trHeight w:val="2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连城县应急管理局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防汛抗旱指挥中心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水利类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学士或以上学位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公开招聘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全省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公共综合基础知识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2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连城县信访局(连城县信访服务中心)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学士或以上学位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公开招聘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全省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面向2021-2023届高校毕业生招聘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公共综合基础知识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2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连城县人力资源和社会保障局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综合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学士或以上学位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公开招聘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全省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具有两年及以上工作经验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公共综合基础知识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2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连城县市场监督管理局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从事食品监管工作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食品科学与工程类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学士或以上学位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公开招聘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全省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公共综合基础知识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2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连城县市场监督管理局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从事药械监管工作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化工与制药类、中药学类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学士或以上学位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公开招聘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全省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公共综合基础知识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2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连城县统计局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统计调查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经济贸易类、统计学类、会计与审计类、数学类、计算机信息管理类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学士或以上学位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公开招聘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全省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公共综合基础知识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2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连城工业园区管理委员会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工商管理类、环境生态类、环境安全技术类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学士或以上学位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公开招聘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全省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面向2021-2023届高校毕业生招聘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公共综合基础知识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  <w:style w:type="paragraph" w:styleId="93">
    <w:name w:val="Normal (Web)"/>
    <w:next w:val="18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4</Pages>
  <Words>1822</Words>
  <Characters>1944</Characters>
  <Lines>648</Lines>
  <Paragraphs>378</Paragraphs>
  <CharactersWithSpaces>1949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2023-09-08T09:26:59Z</dcterms:modified>
</cp:coreProperties>
</file>