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 w:hint="eastAsia"/>
          <w:spacing w:val="-20"/>
          <w:sz w:val="36"/>
          <w:szCs w:val="36"/>
        </w:rPr>
        <w:t>连城华元</w:t>
      </w:r>
      <w:r>
        <w:rPr>
          <w:rFonts w:eastAsia="方正小标宋简体"/>
          <w:spacing w:val="-20"/>
          <w:sz w:val="36"/>
          <w:szCs w:val="36"/>
        </w:rPr>
        <w:t>融资担保有限公司</w:t>
      </w:r>
      <w:r>
        <w:rPr>
          <w:rFonts w:eastAsia="方正小标宋简体" w:hint="eastAsia"/>
          <w:spacing w:val="-20"/>
          <w:sz w:val="36"/>
          <w:szCs w:val="36"/>
        </w:rPr>
        <w:t>公开招聘经营管理人员及部门工作人员报名表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入党时间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邮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color w:val="000000"/>
                <w:kern w:val="0"/>
                <w:sz w:val="24"/>
                <w:lang w:val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  <w:tr>
        <w:trPr>
          <w:trHeight w:val="3528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 w:hint="eastAsia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left="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left="0"/>
        <w:rPr>
          <w:rFonts w:eastAsia="仿宋_GB2312"/>
          <w:b/>
          <w:sz w:val="32"/>
          <w:szCs w:val="32"/>
        </w:rPr>
      </w:pPr>
      <w:bookmarkStart w:id="0" w:name="_GoBack"/>
      <w:bookmarkEnd w:id="0"/>
      <w:r>
        <w:rPr>
          <w:rFonts w:eastAsia="仿宋_GB2312"/>
          <w:b/>
          <w:sz w:val="32"/>
          <w:szCs w:val="32"/>
        </w:rPr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出生年月、入党年月填写格式为：4位数年份+2位数月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</w:t>
      </w:r>
    </w:p>
    <w:p>
      <w:pPr>
        <w:spacing w:line="48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平，属于区的，填写区所在的设区市，如（龙岩市新罗区人）填写“福建龙岩”；</w:t>
      </w:r>
    </w:p>
    <w:p>
      <w:pPr>
        <w:spacing w:line="480" w:lineRule="auto"/>
        <w:ind w:leftChars="228" w:left="479" w:firstLineChars="50" w:firstLine="16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入党年月填写转为中共预备党员的时间，非中共党员的</w:t>
      </w:r>
    </w:p>
    <w:p>
      <w:pPr>
        <w:spacing w:line="48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填写加入党派、团体名称；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开始填写，填写格式为“起止年月、学校、专业”，如：“2010.09-2014.07厦门大学会计学专业”；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r>
        <w:rPr>
          <w:rFonts w:eastAsia="仿宋_GB2312" w:hint="eastAsia"/>
          <w:sz w:val="32"/>
          <w:szCs w:val="32"/>
        </w:rPr>
        <w:t>10.</w:t>
      </w:r>
      <w:r>
        <w:rPr>
          <w:rFonts w:eastAsia="仿宋_GB2312"/>
          <w:sz w:val="32"/>
          <w:szCs w:val="32"/>
        </w:rPr>
        <w:t>发送报名材料电子版时请一并发生电子版照片。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547</Words>
  <Characters>582</Characters>
  <Lines>167</Lines>
  <Paragraphs>66</Paragraphs>
  <CharactersWithSpaces>616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2023-11-21T01:44:38Z</dcterms:modified>
</cp:coreProperties>
</file>